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8E4A1E" w:rsidP="00536A81">
                            <w:pPr>
                              <w:jc w:val="center"/>
                            </w:pPr>
                            <w:r>
                              <w:t>41</w:t>
                            </w:r>
                            <w:r w:rsidR="00601778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8E4A1E" w:rsidP="00536A81">
                      <w:pPr>
                        <w:jc w:val="center"/>
                      </w:pPr>
                      <w:r>
                        <w:t>41</w:t>
                      </w:r>
                      <w:r w:rsidR="00601778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8E4A1E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8E4A1E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1F2341" w:rsidRDefault="001F2341" w:rsidP="001F2341">
      <w:pPr>
        <w:pStyle w:val="a7"/>
        <w:spacing w:after="0"/>
        <w:rPr>
          <w:szCs w:val="28"/>
        </w:rPr>
      </w:pPr>
      <w:r w:rsidRPr="000C2F06">
        <w:rPr>
          <w:szCs w:val="28"/>
        </w:rPr>
        <w:t>бюджета Пермского муниципального</w:t>
      </w:r>
    </w:p>
    <w:p w:rsidR="001F2341" w:rsidRDefault="001F2341" w:rsidP="001F2341">
      <w:pPr>
        <w:pStyle w:val="a7"/>
      </w:pPr>
      <w:r w:rsidRPr="000C2F06">
        <w:rPr>
          <w:szCs w:val="28"/>
        </w:rPr>
        <w:t xml:space="preserve">района за </w:t>
      </w:r>
      <w:r w:rsidR="00CF0945">
        <w:rPr>
          <w:szCs w:val="28"/>
        </w:rPr>
        <w:t>9</w:t>
      </w:r>
      <w:r>
        <w:rPr>
          <w:szCs w:val="28"/>
        </w:rPr>
        <w:t xml:space="preserve"> </w:t>
      </w:r>
      <w:r w:rsidR="00CF0945">
        <w:rPr>
          <w:szCs w:val="28"/>
        </w:rPr>
        <w:t>месяцев</w:t>
      </w:r>
      <w:r>
        <w:rPr>
          <w:szCs w:val="28"/>
        </w:rPr>
        <w:t xml:space="preserve"> </w:t>
      </w:r>
      <w:r w:rsidRPr="000C2F06">
        <w:rPr>
          <w:szCs w:val="28"/>
        </w:rPr>
        <w:t>20</w:t>
      </w:r>
      <w:r>
        <w:rPr>
          <w:szCs w:val="28"/>
        </w:rPr>
        <w:t>22</w:t>
      </w:r>
      <w:r w:rsidRPr="000C2F06">
        <w:rPr>
          <w:szCs w:val="28"/>
        </w:rPr>
        <w:t xml:space="preserve"> год</w:t>
      </w:r>
      <w:r>
        <w:rPr>
          <w:szCs w:val="28"/>
        </w:rPr>
        <w:t>а</w:t>
      </w:r>
    </w:p>
    <w:p w:rsidR="001F2341" w:rsidRPr="00A822E6" w:rsidRDefault="00D90DFD" w:rsidP="00D90DFD">
      <w:pPr>
        <w:suppressAutoHyphens/>
        <w:autoSpaceDE w:val="0"/>
        <w:autoSpaceDN w:val="0"/>
        <w:adjustRightInd w:val="0"/>
        <w:ind w:firstLine="709"/>
        <w:jc w:val="both"/>
      </w:pPr>
      <w:bookmarkStart w:id="0" w:name="_GoBack"/>
      <w:r w:rsidRPr="00191BFF">
        <w:rPr>
          <w:rFonts w:eastAsia="Calibri"/>
          <w:szCs w:val="28"/>
          <w:lang w:eastAsia="en-US"/>
        </w:rPr>
        <w:t>На основании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  <w:r>
        <w:rPr>
          <w:rFonts w:eastAsia="Calibri"/>
          <w:szCs w:val="28"/>
          <w:lang w:eastAsia="en-US"/>
        </w:rPr>
        <w:t>, в</w:t>
      </w:r>
      <w:r w:rsidR="001F2341" w:rsidRPr="00A822E6">
        <w:t xml:space="preserve"> соответствии с частью 42 Положения о бюджетном процессе в Пермском муниципальном районе, утвержденного решением Земского Собрания </w:t>
      </w:r>
      <w:r w:rsidR="00A822E6" w:rsidRPr="00A822E6">
        <w:t xml:space="preserve">Пермского муниципального района </w:t>
      </w:r>
      <w:r w:rsidR="001F2341" w:rsidRPr="00A822E6">
        <w:t>от 26.09.2013 № 376, заслушав заместителя главы администрации Пермского муниципального района Гладких Т.Н.,</w:t>
      </w:r>
    </w:p>
    <w:p w:rsidR="001F2341" w:rsidRPr="00A822E6" w:rsidRDefault="00A822E6" w:rsidP="001F2341">
      <w:pPr>
        <w:pStyle w:val="a5"/>
        <w:spacing w:line="240" w:lineRule="auto"/>
      </w:pPr>
      <w:r w:rsidRPr="00A822E6">
        <w:t>Дума</w:t>
      </w:r>
      <w:r w:rsidR="001F2341" w:rsidRPr="00A822E6">
        <w:t xml:space="preserve"> </w:t>
      </w:r>
      <w:r w:rsidRPr="00C972D7">
        <w:rPr>
          <w:szCs w:val="28"/>
        </w:rPr>
        <w:t xml:space="preserve">Пермского муниципального округа Пермского края </w:t>
      </w:r>
      <w:r w:rsidR="001F2341" w:rsidRPr="00A822E6">
        <w:t>РЕШАЕТ:</w:t>
      </w:r>
    </w:p>
    <w:p w:rsidR="001F2341" w:rsidRPr="00A822E6" w:rsidRDefault="001F2341" w:rsidP="001F2341">
      <w:pPr>
        <w:pStyle w:val="a5"/>
        <w:spacing w:line="240" w:lineRule="auto"/>
      </w:pPr>
      <w:r w:rsidRPr="00A822E6">
        <w:t>1. Информацию</w:t>
      </w:r>
      <w:r w:rsidRPr="00A822E6">
        <w:rPr>
          <w:szCs w:val="28"/>
        </w:rPr>
        <w:t xml:space="preserve"> об исполнении бюджета Пермского муниципального района за </w:t>
      </w:r>
      <w:r w:rsidR="00A822E6" w:rsidRPr="00A822E6">
        <w:rPr>
          <w:szCs w:val="28"/>
        </w:rPr>
        <w:t>9 месяцев</w:t>
      </w:r>
      <w:r w:rsidRPr="00A822E6">
        <w:rPr>
          <w:szCs w:val="28"/>
        </w:rPr>
        <w:t xml:space="preserve"> 2022 года принять к сведению</w:t>
      </w:r>
      <w:r w:rsidRPr="00A822E6">
        <w:t>.</w:t>
      </w:r>
    </w:p>
    <w:p w:rsidR="001F2341" w:rsidRPr="00A822E6" w:rsidRDefault="001F2341" w:rsidP="001F2341">
      <w:pPr>
        <w:ind w:firstLine="709"/>
        <w:jc w:val="both"/>
        <w:rPr>
          <w:szCs w:val="28"/>
        </w:rPr>
      </w:pPr>
      <w:r w:rsidRPr="00A822E6">
        <w:t xml:space="preserve">2. </w:t>
      </w:r>
      <w:r w:rsidRPr="00A822E6">
        <w:rPr>
          <w:szCs w:val="28"/>
        </w:rPr>
        <w:t>Настоящее решение вступает в силу со дня его подписания.</w:t>
      </w:r>
    </w:p>
    <w:p w:rsidR="001F2341" w:rsidRDefault="001F2341" w:rsidP="001F2341">
      <w:pPr>
        <w:pStyle w:val="a5"/>
        <w:spacing w:line="240" w:lineRule="auto"/>
      </w:pPr>
      <w:r w:rsidRPr="00A822E6">
        <w:t xml:space="preserve">3. Контроль за исполнением настоящего решения возложить на комитет </w:t>
      </w:r>
      <w:r w:rsidR="00A822E6" w:rsidRPr="00A822E6">
        <w:t>Думы</w:t>
      </w:r>
      <w:r w:rsidRPr="00A822E6">
        <w:t xml:space="preserve"> Пермского муниципального </w:t>
      </w:r>
      <w:r w:rsidR="00A822E6" w:rsidRPr="00A822E6">
        <w:t>округа</w:t>
      </w:r>
      <w:r w:rsidRPr="00A822E6">
        <w:t xml:space="preserve"> по экономическому развитию, бюджету и налогам.</w:t>
      </w:r>
    </w:p>
    <w:p w:rsidR="001F2341" w:rsidRDefault="001F2341" w:rsidP="001F2341">
      <w:pPr>
        <w:pStyle w:val="a5"/>
        <w:spacing w:line="240" w:lineRule="auto"/>
      </w:pPr>
    </w:p>
    <w:p w:rsidR="001F2341" w:rsidRDefault="001F2341" w:rsidP="001F2341">
      <w:pPr>
        <w:pStyle w:val="a5"/>
        <w:spacing w:line="240" w:lineRule="auto"/>
        <w:ind w:firstLine="0"/>
      </w:pPr>
    </w:p>
    <w:p w:rsidR="001F2341" w:rsidRDefault="001F2341" w:rsidP="001F2341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1F2341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  <w:bookmarkEnd w:id="0"/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2E" w:rsidRDefault="00DA482E" w:rsidP="00DA5614">
      <w:r>
        <w:separator/>
      </w:r>
    </w:p>
  </w:endnote>
  <w:endnote w:type="continuationSeparator" w:id="0">
    <w:p w:rsidR="00DA482E" w:rsidRDefault="00DA482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2E" w:rsidRDefault="00DA482E" w:rsidP="00DA5614">
      <w:r>
        <w:separator/>
      </w:r>
    </w:p>
  </w:footnote>
  <w:footnote w:type="continuationSeparator" w:id="0">
    <w:p w:rsidR="00DA482E" w:rsidRDefault="00DA482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77DE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74C4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1778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190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4A1E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22E6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59F1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0DFD"/>
    <w:rsid w:val="00DA2868"/>
    <w:rsid w:val="00DA482E"/>
    <w:rsid w:val="00DA5614"/>
    <w:rsid w:val="00DB4283"/>
    <w:rsid w:val="00DC7698"/>
    <w:rsid w:val="00DD7E81"/>
    <w:rsid w:val="00DE6EA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EA733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91F4-2DF4-4B96-AB8A-F880D2C1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14</cp:revision>
  <cp:lastPrinted>2022-11-24T09:22:00Z</cp:lastPrinted>
  <dcterms:created xsi:type="dcterms:W3CDTF">2022-10-11T11:06:00Z</dcterms:created>
  <dcterms:modified xsi:type="dcterms:W3CDTF">2022-11-24T09:23:00Z</dcterms:modified>
</cp:coreProperties>
</file>